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53173F">
      <w:pPr>
        <w:numPr>
          <w:numId w:val="0"/>
        </w:numPr>
        <w:jc w:val="center"/>
        <w:rPr>
          <w:rFonts w:ascii="华文宋体" w:hAnsi="华文宋体" w:eastAsia="华文宋体"/>
          <w:b/>
          <w:sz w:val="28"/>
          <w:szCs w:val="28"/>
        </w:rPr>
      </w:pPr>
      <w:bookmarkStart w:id="0" w:name="_GoBack"/>
      <w:r>
        <w:rPr>
          <w:rFonts w:hint="eastAsia" w:ascii="华文宋体" w:hAnsi="华文宋体" w:eastAsia="华文宋体"/>
          <w:b/>
          <w:sz w:val="28"/>
          <w:szCs w:val="28"/>
          <w:lang w:val="en-US" w:eastAsia="zh-CN"/>
        </w:rPr>
        <w:t>X2签证入境次数增加申请表</w:t>
      </w:r>
    </w:p>
    <w:p w14:paraId="0993D8F2">
      <w:pPr>
        <w:jc w:val="center"/>
        <w:rPr>
          <w:rFonts w:hint="default" w:eastAsia="华文宋体"/>
          <w:b/>
          <w:sz w:val="28"/>
          <w:szCs w:val="28"/>
          <w:lang w:val="en-US" w:eastAsia="zh-CN"/>
        </w:rPr>
      </w:pPr>
      <w:r>
        <w:rPr>
          <w:rFonts w:eastAsia="华文宋体"/>
          <w:b/>
          <w:sz w:val="28"/>
          <w:szCs w:val="28"/>
        </w:rPr>
        <w:t>Application Form</w:t>
      </w:r>
      <w:r>
        <w:rPr>
          <w:rFonts w:hint="eastAsia" w:eastAsia="华文宋体"/>
          <w:b/>
          <w:sz w:val="28"/>
          <w:szCs w:val="28"/>
          <w:lang w:val="en-US" w:eastAsia="zh-CN"/>
        </w:rPr>
        <w:t xml:space="preserve"> for Extra Entry of X2 Visa</w:t>
      </w:r>
      <w:bookmarkEnd w:id="0"/>
    </w:p>
    <w:tbl>
      <w:tblPr>
        <w:tblStyle w:val="3"/>
        <w:tblW w:w="8597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6"/>
        <w:gridCol w:w="908"/>
        <w:gridCol w:w="2172"/>
        <w:gridCol w:w="1619"/>
        <w:gridCol w:w="2412"/>
      </w:tblGrid>
      <w:tr w14:paraId="1CBA7F9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1486" w:type="dxa"/>
            <w:vAlign w:val="center"/>
          </w:tcPr>
          <w:p w14:paraId="6FDB9F2B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学号</w:t>
            </w:r>
          </w:p>
          <w:p w14:paraId="5F84B0A3">
            <w:pPr>
              <w:jc w:val="center"/>
              <w:rPr>
                <w:rFonts w:eastAsia="楷体"/>
                <w:szCs w:val="21"/>
              </w:rPr>
            </w:pPr>
            <w:r>
              <w:rPr>
                <w:rFonts w:eastAsia="楷体"/>
                <w:szCs w:val="21"/>
              </w:rPr>
              <w:t>ID</w:t>
            </w:r>
          </w:p>
        </w:tc>
        <w:tc>
          <w:tcPr>
            <w:tcW w:w="3080" w:type="dxa"/>
            <w:gridSpan w:val="2"/>
            <w:vAlign w:val="center"/>
          </w:tcPr>
          <w:p w14:paraId="285953E0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619" w:type="dxa"/>
            <w:vAlign w:val="center"/>
          </w:tcPr>
          <w:p w14:paraId="4B9F5198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姓名</w:t>
            </w:r>
          </w:p>
          <w:p w14:paraId="5E4438CF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eastAsia="楷体"/>
                <w:szCs w:val="21"/>
              </w:rPr>
              <w:t>Name</w:t>
            </w:r>
          </w:p>
        </w:tc>
        <w:tc>
          <w:tcPr>
            <w:tcW w:w="2412" w:type="dxa"/>
            <w:vAlign w:val="center"/>
          </w:tcPr>
          <w:p w14:paraId="6906D453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4EBB501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486" w:type="dxa"/>
            <w:vAlign w:val="center"/>
          </w:tcPr>
          <w:p w14:paraId="40AE573C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国籍</w:t>
            </w:r>
          </w:p>
          <w:p w14:paraId="59D23FAD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eastAsia="楷体"/>
                <w:szCs w:val="21"/>
              </w:rPr>
              <w:t>Nationality</w:t>
            </w:r>
          </w:p>
        </w:tc>
        <w:tc>
          <w:tcPr>
            <w:tcW w:w="3080" w:type="dxa"/>
            <w:gridSpan w:val="2"/>
            <w:vAlign w:val="center"/>
          </w:tcPr>
          <w:p w14:paraId="28FC5203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619" w:type="dxa"/>
            <w:vAlign w:val="center"/>
          </w:tcPr>
          <w:p w14:paraId="3631C401">
            <w:pPr>
              <w:jc w:val="center"/>
              <w:rPr>
                <w:rFonts w:hint="eastAsia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性别</w:t>
            </w:r>
          </w:p>
          <w:p w14:paraId="262E29B3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Gender</w:t>
            </w:r>
          </w:p>
        </w:tc>
        <w:tc>
          <w:tcPr>
            <w:tcW w:w="2412" w:type="dxa"/>
            <w:vAlign w:val="center"/>
          </w:tcPr>
          <w:p w14:paraId="4B0FB9CF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0978143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486" w:type="dxa"/>
            <w:vAlign w:val="center"/>
          </w:tcPr>
          <w:p w14:paraId="1FBE885B">
            <w:pPr>
              <w:jc w:val="center"/>
              <w:rPr>
                <w:rFonts w:hint="eastAsia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护照号</w:t>
            </w:r>
          </w:p>
          <w:p w14:paraId="44BAC33B">
            <w:pPr>
              <w:jc w:val="center"/>
              <w:rPr>
                <w:rFonts w:hint="default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Passport No.</w:t>
            </w:r>
          </w:p>
        </w:tc>
        <w:tc>
          <w:tcPr>
            <w:tcW w:w="3080" w:type="dxa"/>
            <w:gridSpan w:val="2"/>
            <w:vAlign w:val="center"/>
          </w:tcPr>
          <w:p w14:paraId="41BF1559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619" w:type="dxa"/>
            <w:vAlign w:val="center"/>
          </w:tcPr>
          <w:p w14:paraId="54CBBAA1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手机号码</w:t>
            </w:r>
          </w:p>
          <w:p w14:paraId="712BA951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eastAsia="楷体"/>
                <w:szCs w:val="21"/>
              </w:rPr>
              <w:t>Cell phone</w:t>
            </w:r>
          </w:p>
        </w:tc>
        <w:tc>
          <w:tcPr>
            <w:tcW w:w="2412" w:type="dxa"/>
            <w:vAlign w:val="center"/>
          </w:tcPr>
          <w:p w14:paraId="7CA2F184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32B11AB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486" w:type="dxa"/>
            <w:vAlign w:val="center"/>
          </w:tcPr>
          <w:p w14:paraId="7C1F6235">
            <w:pPr>
              <w:jc w:val="center"/>
              <w:rPr>
                <w:rFonts w:hint="eastAsia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拟离境日期</w:t>
            </w:r>
          </w:p>
          <w:p w14:paraId="1E86E8F2">
            <w:pPr>
              <w:jc w:val="center"/>
              <w:rPr>
                <w:rFonts w:hint="default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Date to Leave</w:t>
            </w:r>
          </w:p>
        </w:tc>
        <w:tc>
          <w:tcPr>
            <w:tcW w:w="3080" w:type="dxa"/>
            <w:gridSpan w:val="2"/>
            <w:vAlign w:val="center"/>
          </w:tcPr>
          <w:p w14:paraId="45DBCA6C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619" w:type="dxa"/>
            <w:vAlign w:val="center"/>
          </w:tcPr>
          <w:p w14:paraId="58D067C0">
            <w:pPr>
              <w:jc w:val="center"/>
              <w:rPr>
                <w:rFonts w:hint="eastAsia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拟再入境日期</w:t>
            </w:r>
          </w:p>
          <w:p w14:paraId="0843F2CA">
            <w:pPr>
              <w:jc w:val="center"/>
              <w:rPr>
                <w:rFonts w:hint="default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Date to Back</w:t>
            </w:r>
          </w:p>
        </w:tc>
        <w:tc>
          <w:tcPr>
            <w:tcW w:w="2412" w:type="dxa"/>
            <w:vAlign w:val="center"/>
          </w:tcPr>
          <w:p w14:paraId="25AEEF3B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5B0DF6D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0" w:hRule="atLeast"/>
        </w:trPr>
        <w:tc>
          <w:tcPr>
            <w:tcW w:w="2394" w:type="dxa"/>
            <w:gridSpan w:val="2"/>
            <w:tcBorders>
              <w:right w:val="single" w:color="auto" w:sz="4" w:space="0"/>
            </w:tcBorders>
            <w:vAlign w:val="center"/>
          </w:tcPr>
          <w:p w14:paraId="08F4D6C2">
            <w:pPr>
              <w:jc w:val="center"/>
              <w:rPr>
                <w:rFonts w:hint="eastAsia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申请</w:t>
            </w:r>
            <w:r>
              <w:rPr>
                <w:rFonts w:hint="eastAsia" w:ascii="楷体" w:hAnsi="楷体" w:eastAsia="楷体"/>
                <w:szCs w:val="21"/>
              </w:rPr>
              <w:t>理由</w:t>
            </w:r>
          </w:p>
          <w:p w14:paraId="3AA71B23">
            <w:pPr>
              <w:jc w:val="center"/>
              <w:rPr>
                <w:rFonts w:hint="default" w:eastAsia="楷体"/>
                <w:szCs w:val="21"/>
                <w:lang w:val="en-US" w:eastAsia="zh-CN"/>
              </w:rPr>
            </w:pPr>
            <w:r>
              <w:rPr>
                <w:rFonts w:eastAsia="楷体"/>
                <w:szCs w:val="21"/>
              </w:rPr>
              <w:t>Reason for</w:t>
            </w:r>
            <w:r>
              <w:rPr>
                <w:rFonts w:hint="eastAsia" w:eastAsia="楷体"/>
                <w:szCs w:val="21"/>
                <w:lang w:val="en-US" w:eastAsia="zh-CN"/>
              </w:rPr>
              <w:t xml:space="preserve"> Application</w:t>
            </w:r>
          </w:p>
        </w:tc>
        <w:tc>
          <w:tcPr>
            <w:tcW w:w="6203" w:type="dxa"/>
            <w:gridSpan w:val="3"/>
            <w:tcBorders>
              <w:left w:val="single" w:color="auto" w:sz="4" w:space="0"/>
            </w:tcBorders>
          </w:tcPr>
          <w:p w14:paraId="5AB0F286">
            <w:pPr>
              <w:rPr>
                <w:rFonts w:hint="eastAsia" w:ascii="楷体" w:hAnsi="楷体" w:eastAsia="楷体"/>
                <w:szCs w:val="21"/>
              </w:rPr>
            </w:pPr>
          </w:p>
          <w:p w14:paraId="692A6E1B">
            <w:pPr>
              <w:rPr>
                <w:rFonts w:hint="eastAsia" w:ascii="楷体" w:hAnsi="楷体" w:eastAsia="楷体"/>
                <w:szCs w:val="21"/>
              </w:rPr>
            </w:pPr>
          </w:p>
          <w:p w14:paraId="42822B92">
            <w:pPr>
              <w:rPr>
                <w:rFonts w:hint="eastAsia" w:ascii="楷体" w:hAnsi="楷体" w:eastAsia="楷体"/>
                <w:szCs w:val="21"/>
              </w:rPr>
            </w:pPr>
          </w:p>
          <w:p w14:paraId="2D62C3A0">
            <w:pPr>
              <w:rPr>
                <w:rFonts w:hint="eastAsia" w:ascii="楷体" w:hAnsi="楷体" w:eastAsia="楷体"/>
                <w:szCs w:val="21"/>
              </w:rPr>
            </w:pPr>
          </w:p>
          <w:p w14:paraId="26018796">
            <w:pPr>
              <w:rPr>
                <w:rFonts w:hint="eastAsia" w:ascii="楷体" w:hAnsi="楷体" w:eastAsia="楷体"/>
                <w:szCs w:val="21"/>
              </w:rPr>
            </w:pPr>
          </w:p>
          <w:p w14:paraId="2A2EFBAE">
            <w:pPr>
              <w:rPr>
                <w:rFonts w:hint="eastAsia" w:ascii="楷体" w:hAnsi="楷体" w:eastAsia="楷体"/>
                <w:szCs w:val="21"/>
              </w:rPr>
            </w:pPr>
          </w:p>
          <w:p w14:paraId="419FDF72">
            <w:pPr>
              <w:rPr>
                <w:rFonts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学生签名</w:t>
            </w:r>
            <w:r>
              <w:rPr>
                <w:rFonts w:hint="eastAsia" w:eastAsia="楷体"/>
                <w:szCs w:val="21"/>
              </w:rPr>
              <w:t>Signature of Applicant：</w:t>
            </w:r>
          </w:p>
        </w:tc>
      </w:tr>
      <w:tr w14:paraId="32433F8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" w:hRule="atLeast"/>
        </w:trPr>
        <w:tc>
          <w:tcPr>
            <w:tcW w:w="2394" w:type="dxa"/>
            <w:gridSpan w:val="2"/>
            <w:tcBorders>
              <w:right w:val="single" w:color="auto" w:sz="4" w:space="0"/>
            </w:tcBorders>
            <w:vAlign w:val="center"/>
          </w:tcPr>
          <w:p w14:paraId="0F108633">
            <w:pPr>
              <w:jc w:val="center"/>
              <w:rPr>
                <w:rFonts w:hint="eastAsia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学院意见</w:t>
            </w:r>
          </w:p>
          <w:p w14:paraId="74349530">
            <w:pPr>
              <w:jc w:val="center"/>
              <w:rPr>
                <w:rFonts w:hint="default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School Verification</w:t>
            </w:r>
          </w:p>
        </w:tc>
        <w:tc>
          <w:tcPr>
            <w:tcW w:w="6203" w:type="dxa"/>
            <w:gridSpan w:val="3"/>
            <w:tcBorders>
              <w:left w:val="single" w:color="auto" w:sz="4" w:space="0"/>
            </w:tcBorders>
            <w:vAlign w:val="center"/>
          </w:tcPr>
          <w:p w14:paraId="146F9374">
            <w:pPr>
              <w:rPr>
                <w:rFonts w:ascii="楷体" w:hAnsi="楷体" w:eastAsia="楷体"/>
                <w:szCs w:val="21"/>
              </w:rPr>
            </w:pPr>
          </w:p>
          <w:p w14:paraId="3482440A">
            <w:pPr>
              <w:rPr>
                <w:rFonts w:ascii="楷体" w:hAnsi="楷体" w:eastAsia="楷体"/>
                <w:szCs w:val="21"/>
              </w:rPr>
            </w:pPr>
          </w:p>
          <w:p w14:paraId="5A303C19">
            <w:pPr>
              <w:rPr>
                <w:rFonts w:ascii="楷体" w:hAnsi="楷体" w:eastAsia="楷体"/>
                <w:szCs w:val="21"/>
              </w:rPr>
            </w:pPr>
          </w:p>
          <w:p w14:paraId="426B4908">
            <w:pPr>
              <w:rPr>
                <w:rFonts w:ascii="楷体" w:hAnsi="楷体" w:eastAsia="楷体"/>
                <w:szCs w:val="21"/>
              </w:rPr>
            </w:pPr>
          </w:p>
          <w:p w14:paraId="201FBBCF">
            <w:pPr>
              <w:rPr>
                <w:rFonts w:hint="default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经办人签名：</w:t>
            </w:r>
          </w:p>
        </w:tc>
      </w:tr>
      <w:tr w14:paraId="2CFA813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2394" w:type="dxa"/>
            <w:gridSpan w:val="2"/>
            <w:vAlign w:val="center"/>
          </w:tcPr>
          <w:p w14:paraId="1F866EC1">
            <w:pPr>
              <w:jc w:val="center"/>
              <w:rPr>
                <w:rFonts w:hint="eastAsia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中心审核意见</w:t>
            </w:r>
          </w:p>
          <w:p w14:paraId="1A31D427">
            <w:pPr>
              <w:jc w:val="center"/>
              <w:rPr>
                <w:rFonts w:hint="default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OIE Verification</w:t>
            </w:r>
          </w:p>
        </w:tc>
        <w:tc>
          <w:tcPr>
            <w:tcW w:w="6203" w:type="dxa"/>
            <w:gridSpan w:val="3"/>
            <w:vAlign w:val="center"/>
          </w:tcPr>
          <w:p w14:paraId="31BC9EA3">
            <w:pPr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4E0394B2">
            <w:pPr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2D16E4C6">
            <w:pPr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2F8420DD">
            <w:pPr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38615F77">
            <w:pPr>
              <w:rPr>
                <w:rFonts w:hint="default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经办人签名：</w:t>
            </w:r>
          </w:p>
        </w:tc>
      </w:tr>
    </w:tbl>
    <w:p w14:paraId="6953B4AC">
      <w:pPr>
        <w:pStyle w:val="5"/>
        <w:numPr>
          <w:ilvl w:val="0"/>
          <w:numId w:val="0"/>
        </w:numPr>
        <w:ind w:leftChars="0"/>
        <w:rPr>
          <w:rFonts w:eastAsia="楷体"/>
          <w:szCs w:val="21"/>
        </w:rPr>
      </w:pPr>
    </w:p>
    <w:p w14:paraId="5BFEF732">
      <w:pPr>
        <w:numPr>
          <w:ilvl w:val="0"/>
          <w:numId w:val="0"/>
        </w:num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5B3C58"/>
    <w:rsid w:val="03A34C6E"/>
    <w:rsid w:val="1861769F"/>
    <w:rsid w:val="18711C2C"/>
    <w:rsid w:val="23106426"/>
    <w:rsid w:val="300F0C3F"/>
    <w:rsid w:val="30C2681A"/>
    <w:rsid w:val="344C0532"/>
    <w:rsid w:val="35CC198E"/>
    <w:rsid w:val="385B3C58"/>
    <w:rsid w:val="454D68C7"/>
    <w:rsid w:val="52AD67DD"/>
    <w:rsid w:val="7DA72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微软雅黑" w:asciiTheme="minorAscii" w:hAnsiTheme="minorAscii" w:cstheme="minorBidi"/>
      <w:color w:val="auto"/>
      <w:kern w:val="2"/>
      <w:sz w:val="21"/>
      <w:szCs w:val="22"/>
      <w:lang w:val="en-US" w:eastAsia="zh-CN" w:bidi="ar-SA"/>
      <w14:ligatures w14:val="standardContextual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571</Words>
  <Characters>723</Characters>
  <Lines>0</Lines>
  <Paragraphs>0</Paragraphs>
  <TotalTime>13</TotalTime>
  <ScaleCrop>false</ScaleCrop>
  <LinksUpToDate>false</LinksUpToDate>
  <CharactersWithSpaces>742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2026-06-15T16:04:00Z</dcterms:created>
  <dc:creator>薯条拿不稳</dc:creator>
  <cp:lastModifiedBy>薯条拿不稳</cp:lastModifiedBy>
  <dcterms:modified xsi:type="dcterms:W3CDTF">2026-09-29T00:18:21Z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078802F576704E0A9A9C79D6007A81DB_13</vt:lpwstr>
  </property>
  <property fmtid="{D5CDD505-2E9C-101B-9397-08002B2CF9AE}" pid="4" name="KSOTemplateDocerSaveRecord">
    <vt:lpwstr>eyJoZGlkIjoiNGIyYjM3NjhjNmNhM2Q2YzNiOGRhZGY5ZWQ3OWE5OTQiLCJ1c2VySWQiOiIxOTE1MzM4MjcifQ==</vt:lpwstr>
  </property>
</Properties>
</file>